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  <w:r w:rsidRPr="000800B3">
        <w:rPr>
          <w:b/>
          <w:u w:val="single"/>
        </w:rPr>
        <w:t xml:space="preserve">Sebevraždy v Ústeckém kraji v letech 2006 </w:t>
      </w:r>
      <w:r w:rsidR="00F06C08">
        <w:rPr>
          <w:b/>
          <w:u w:val="single"/>
        </w:rPr>
        <w:t>–</w:t>
      </w:r>
      <w:r w:rsidRPr="000800B3">
        <w:rPr>
          <w:b/>
          <w:u w:val="single"/>
        </w:rPr>
        <w:t xml:space="preserve"> 201</w:t>
      </w:r>
      <w:r w:rsidR="00E478B8">
        <w:rPr>
          <w:b/>
          <w:u w:val="single"/>
        </w:rPr>
        <w:t>7</w:t>
      </w: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</w:pPr>
    </w:p>
    <w:tbl>
      <w:tblPr>
        <w:tblpPr w:leftFromText="141" w:rightFromText="141" w:vertAnchor="text" w:horzAnchor="margin" w:tblpXSpec="center" w:tblpY="630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40"/>
        <w:gridCol w:w="2340"/>
      </w:tblGrid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Celkem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Počet</w:t>
            </w:r>
          </w:p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  <w:color w:val="3366FF"/>
              </w:rPr>
              <w:t xml:space="preserve">Muži </w:t>
            </w:r>
            <w:r w:rsidRPr="002934CD">
              <w:rPr>
                <w:rFonts w:ascii="Arial" w:hAnsi="Arial" w:cs="Arial"/>
                <w:b/>
              </w:rPr>
              <w:t xml:space="preserve">/ </w:t>
            </w:r>
            <w:r w:rsidRPr="002934CD">
              <w:rPr>
                <w:rFonts w:ascii="Arial" w:hAnsi="Arial" w:cs="Arial"/>
                <w:b/>
                <w:color w:val="FF6600"/>
              </w:rPr>
              <w:t>ženy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2006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217</w:t>
            </w:r>
          </w:p>
        </w:tc>
        <w:tc>
          <w:tcPr>
            <w:tcW w:w="23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179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38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2007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210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 xml:space="preserve">169 </w:t>
            </w:r>
            <w:r w:rsidRPr="002934CD">
              <w:rPr>
                <w:rFonts w:ascii="Arial" w:hAnsi="Arial" w:cs="Arial"/>
              </w:rPr>
              <w:t xml:space="preserve">/ </w:t>
            </w:r>
            <w:r w:rsidRPr="002934CD">
              <w:rPr>
                <w:rFonts w:ascii="Arial" w:hAnsi="Arial" w:cs="Arial"/>
                <w:color w:val="FF6600"/>
              </w:rPr>
              <w:t>41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2008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195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159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36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2009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232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190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42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2010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149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120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29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2011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133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115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18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2012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142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120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7D3B31">
              <w:rPr>
                <w:rFonts w:ascii="Arial" w:hAnsi="Arial" w:cs="Arial"/>
                <w:color w:val="E36C0A"/>
              </w:rPr>
              <w:t>22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2013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137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color w:val="3366FF"/>
              </w:rPr>
            </w:pPr>
            <w:r w:rsidRPr="002934CD">
              <w:rPr>
                <w:rFonts w:ascii="Arial" w:hAnsi="Arial" w:cs="Arial"/>
                <w:color w:val="3366FF"/>
              </w:rPr>
              <w:t xml:space="preserve">107 </w:t>
            </w:r>
            <w:r w:rsidRPr="002934CD">
              <w:rPr>
                <w:rFonts w:ascii="Arial" w:hAnsi="Arial" w:cs="Arial"/>
              </w:rPr>
              <w:t xml:space="preserve">/ </w:t>
            </w:r>
            <w:r w:rsidRPr="007D3B31">
              <w:rPr>
                <w:rFonts w:ascii="Arial" w:hAnsi="Arial" w:cs="Arial"/>
                <w:color w:val="E36C0A"/>
              </w:rPr>
              <w:t>30</w:t>
            </w:r>
          </w:p>
        </w:tc>
      </w:tr>
      <w:tr w:rsidR="00D045BA" w:rsidRPr="002934CD" w:rsidTr="00D045BA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2014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116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color w:val="3366FF"/>
              </w:rPr>
            </w:pPr>
            <w:r>
              <w:rPr>
                <w:rFonts w:ascii="Arial" w:hAnsi="Arial" w:cs="Arial"/>
                <w:color w:val="3366FF"/>
              </w:rPr>
              <w:t xml:space="preserve">88 </w:t>
            </w:r>
            <w:r w:rsidRPr="007D3B31">
              <w:rPr>
                <w:rFonts w:ascii="Arial" w:hAnsi="Arial" w:cs="Arial"/>
                <w:color w:val="000000"/>
              </w:rPr>
              <w:t xml:space="preserve">/ </w:t>
            </w:r>
            <w:r w:rsidRPr="007D3B31">
              <w:rPr>
                <w:rFonts w:ascii="Arial" w:hAnsi="Arial" w:cs="Arial"/>
                <w:color w:val="E36C0A"/>
              </w:rPr>
              <w:t>28</w:t>
            </w:r>
          </w:p>
        </w:tc>
      </w:tr>
      <w:tr w:rsidR="00D045BA" w:rsidRPr="002934CD" w:rsidTr="00674EF4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2015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Default="00D045BA" w:rsidP="00C03D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C03D0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D045BA" w:rsidRDefault="00D045BA" w:rsidP="00C03D0B">
            <w:pPr>
              <w:jc w:val="center"/>
              <w:rPr>
                <w:rFonts w:ascii="Arial" w:hAnsi="Arial" w:cs="Arial"/>
                <w:color w:val="ED7D31" w:themeColor="accent2"/>
              </w:rPr>
            </w:pPr>
            <w:r>
              <w:rPr>
                <w:rFonts w:ascii="Arial" w:hAnsi="Arial" w:cs="Arial"/>
                <w:color w:val="3366FF"/>
              </w:rPr>
              <w:t>9</w:t>
            </w:r>
            <w:r w:rsidR="00C03D0B">
              <w:rPr>
                <w:rFonts w:ascii="Arial" w:hAnsi="Arial" w:cs="Arial"/>
                <w:color w:val="3366FF"/>
              </w:rPr>
              <w:t>1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  <w:color w:val="ED7D31" w:themeColor="accent2"/>
              </w:rPr>
              <w:t>2</w:t>
            </w:r>
            <w:r w:rsidR="00C03D0B">
              <w:rPr>
                <w:rFonts w:ascii="Arial" w:hAnsi="Arial" w:cs="Arial"/>
                <w:color w:val="ED7D31" w:themeColor="accent2"/>
              </w:rPr>
              <w:t>2</w:t>
            </w:r>
          </w:p>
        </w:tc>
      </w:tr>
      <w:tr w:rsidR="00674EF4" w:rsidRPr="002934CD" w:rsidTr="00E478B8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674EF4" w:rsidRDefault="00674EF4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2016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4EF4" w:rsidRDefault="00DD045C" w:rsidP="00C03D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134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4EF4" w:rsidRPr="00DD045C" w:rsidRDefault="00DD045C" w:rsidP="00C03D0B">
            <w:pPr>
              <w:jc w:val="center"/>
              <w:rPr>
                <w:rFonts w:ascii="Arial" w:hAnsi="Arial" w:cs="Arial"/>
                <w:color w:val="ED7D31" w:themeColor="accent2"/>
              </w:rPr>
            </w:pPr>
            <w:r>
              <w:rPr>
                <w:rFonts w:ascii="Arial" w:hAnsi="Arial" w:cs="Arial"/>
                <w:color w:val="3366FF"/>
              </w:rPr>
              <w:t xml:space="preserve">99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  <w:color w:val="ED7D31" w:themeColor="accent2"/>
              </w:rPr>
              <w:t>35</w:t>
            </w:r>
          </w:p>
        </w:tc>
      </w:tr>
      <w:tr w:rsidR="00E478B8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478B8" w:rsidRDefault="00E478B8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2017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78B8" w:rsidRDefault="00E478B8" w:rsidP="00C03D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78B8" w:rsidRDefault="00E478B8" w:rsidP="00C03D0B">
            <w:pPr>
              <w:jc w:val="center"/>
              <w:rPr>
                <w:rFonts w:ascii="Arial" w:hAnsi="Arial" w:cs="Arial"/>
                <w:color w:val="3366FF"/>
              </w:rPr>
            </w:pPr>
            <w:r>
              <w:rPr>
                <w:rFonts w:ascii="Arial" w:hAnsi="Arial" w:cs="Arial"/>
                <w:color w:val="3366FF"/>
              </w:rPr>
              <w:t>85</w:t>
            </w:r>
            <w:r w:rsidRPr="00E478B8">
              <w:rPr>
                <w:rFonts w:ascii="Arial" w:hAnsi="Arial" w:cs="Arial"/>
              </w:rPr>
              <w:t>/</w:t>
            </w:r>
            <w:r w:rsidRPr="00E478B8">
              <w:rPr>
                <w:rFonts w:ascii="Arial" w:hAnsi="Arial" w:cs="Arial"/>
                <w:color w:val="ED7D31" w:themeColor="accent2"/>
              </w:rPr>
              <w:t>27</w:t>
            </w:r>
          </w:p>
        </w:tc>
      </w:tr>
    </w:tbl>
    <w:p w:rsidR="00D045BA" w:rsidRDefault="00D045BA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D045BA" w:rsidRDefault="00D045BA" w:rsidP="00D045BA">
      <w:pPr>
        <w:ind w:left="1980"/>
      </w:pPr>
    </w:p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941AB8" w:rsidRDefault="00941AB8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C03D0B">
      <w:pPr>
        <w:jc w:val="center"/>
      </w:pPr>
      <w:r w:rsidRPr="000800B3">
        <w:rPr>
          <w:b/>
          <w:u w:val="single"/>
        </w:rPr>
        <w:lastRenderedPageBreak/>
        <w:t>Sebevraždy v Ústeckém kraji v roce 201</w:t>
      </w:r>
      <w:r w:rsidR="005D0577">
        <w:rPr>
          <w:b/>
          <w:u w:val="single"/>
        </w:rPr>
        <w:t>7</w:t>
      </w:r>
      <w:r w:rsidRPr="000800B3">
        <w:rPr>
          <w:b/>
          <w:u w:val="single"/>
        </w:rPr>
        <w:t xml:space="preserve"> – grafy</w:t>
      </w:r>
    </w:p>
    <w:p w:rsidR="00C03D0B" w:rsidRDefault="00C03D0B" w:rsidP="00C03D0B">
      <w:pPr>
        <w:jc w:val="center"/>
        <w:rPr>
          <w:sz w:val="18"/>
          <w:szCs w:val="18"/>
        </w:rPr>
      </w:pPr>
      <w:r w:rsidRPr="00301F44">
        <w:rPr>
          <w:sz w:val="18"/>
          <w:szCs w:val="18"/>
        </w:rPr>
        <w:t>(zdroj:</w:t>
      </w:r>
      <w:r w:rsidR="00F342D9">
        <w:rPr>
          <w:sz w:val="18"/>
          <w:szCs w:val="18"/>
        </w:rPr>
        <w:t xml:space="preserve"> </w:t>
      </w:r>
      <w:r w:rsidRPr="00301F44">
        <w:rPr>
          <w:sz w:val="18"/>
          <w:szCs w:val="18"/>
        </w:rPr>
        <w:t>Policejní prezidium ČR)</w:t>
      </w:r>
    </w:p>
    <w:p w:rsidR="00C03D0B" w:rsidRDefault="00C03D0B" w:rsidP="00C03D0B">
      <w:pPr>
        <w:jc w:val="center"/>
        <w:rPr>
          <w:b/>
          <w:u w:val="single"/>
        </w:rPr>
      </w:pPr>
    </w:p>
    <w:p w:rsidR="007479FE" w:rsidRDefault="007479FE" w:rsidP="00C03D0B">
      <w:pPr>
        <w:jc w:val="center"/>
        <w:rPr>
          <w:b/>
          <w:u w:val="single"/>
        </w:rPr>
      </w:pPr>
    </w:p>
    <w:p w:rsidR="00C03D0B" w:rsidRDefault="0074275B" w:rsidP="00D045BA">
      <w:pPr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491E219A" wp14:editId="23FBDF53">
            <wp:extent cx="6645910" cy="4283666"/>
            <wp:effectExtent l="0" t="0" r="254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83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4F56" w:rsidRDefault="004C4F56" w:rsidP="004B5E17"/>
    <w:p w:rsidR="004B5E17" w:rsidRDefault="004B5E17" w:rsidP="004B5E17"/>
    <w:p w:rsidR="004B5E17" w:rsidRDefault="004B5E17" w:rsidP="004B5E17"/>
    <w:p w:rsidR="004B5E17" w:rsidRDefault="0074275B" w:rsidP="004B5E17">
      <w:r>
        <w:rPr>
          <w:noProof/>
        </w:rPr>
        <w:drawing>
          <wp:inline distT="0" distB="0" distL="0" distR="0" wp14:anchorId="1DF1333A">
            <wp:extent cx="6649598" cy="428651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532" cy="430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D0B" w:rsidRDefault="00C03D0B" w:rsidP="004B5E17"/>
    <w:p w:rsidR="00C03D0B" w:rsidRDefault="00C03D0B" w:rsidP="004B5E17"/>
    <w:p w:rsidR="00C03D0B" w:rsidRDefault="0074275B" w:rsidP="004B5E17">
      <w:r>
        <w:rPr>
          <w:noProof/>
        </w:rPr>
        <w:drawing>
          <wp:inline distT="0" distB="0" distL="0" distR="0" wp14:anchorId="6E1C07DB">
            <wp:extent cx="6647104" cy="4284910"/>
            <wp:effectExtent l="0" t="0" r="1905" b="190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229" cy="4317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CE1" w:rsidRDefault="006E6CE1" w:rsidP="004B5E17"/>
    <w:p w:rsidR="002C37D6" w:rsidRDefault="002C37D6" w:rsidP="004B5E17"/>
    <w:p w:rsidR="007C57AE" w:rsidRDefault="007C57AE" w:rsidP="004B5E17"/>
    <w:p w:rsidR="002C37D6" w:rsidRDefault="0074275B" w:rsidP="004B5E17">
      <w:r>
        <w:rPr>
          <w:noProof/>
        </w:rPr>
        <w:drawing>
          <wp:inline distT="0" distB="0" distL="0" distR="0" wp14:anchorId="0A6FD8B4">
            <wp:extent cx="6631912" cy="4275117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932" cy="42964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6C08" w:rsidRDefault="00F06C08" w:rsidP="004B5E17"/>
    <w:p w:rsidR="006E6CE1" w:rsidRDefault="0074275B" w:rsidP="004B5E17">
      <w:r>
        <w:rPr>
          <w:noProof/>
        </w:rPr>
        <w:lastRenderedPageBreak/>
        <w:drawing>
          <wp:inline distT="0" distB="0" distL="0" distR="0" wp14:anchorId="6D10DA71">
            <wp:extent cx="6646606" cy="4284589"/>
            <wp:effectExtent l="0" t="0" r="1905" b="190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567" cy="4305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57AE" w:rsidRDefault="007C57AE" w:rsidP="004B5E17"/>
    <w:p w:rsidR="007C57AE" w:rsidRDefault="007C57AE" w:rsidP="002C37D6">
      <w:pPr>
        <w:jc w:val="center"/>
      </w:pPr>
    </w:p>
    <w:p w:rsidR="002C37D6" w:rsidRDefault="002C37D6" w:rsidP="004B5E17"/>
    <w:p w:rsidR="002C37D6" w:rsidRDefault="0074275B" w:rsidP="004B5E17">
      <w:r>
        <w:rPr>
          <w:noProof/>
        </w:rPr>
        <w:drawing>
          <wp:inline distT="0" distB="0" distL="0" distR="0" wp14:anchorId="2D763520">
            <wp:extent cx="6662057" cy="4294548"/>
            <wp:effectExtent l="0" t="0" r="571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7" cy="430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37D6" w:rsidRDefault="002C37D6" w:rsidP="004B5E17"/>
    <w:p w:rsidR="002C37D6" w:rsidRDefault="002C37D6" w:rsidP="004B5E17"/>
    <w:p w:rsidR="002C37D6" w:rsidRDefault="007479FE" w:rsidP="004B5E17">
      <w:r>
        <w:rPr>
          <w:noProof/>
        </w:rPr>
        <w:lastRenderedPageBreak/>
        <w:drawing>
          <wp:inline distT="0" distB="0" distL="0" distR="0" wp14:anchorId="01740F4A">
            <wp:extent cx="6662215" cy="4294651"/>
            <wp:effectExtent l="0" t="0" r="5715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909" cy="4308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79FE" w:rsidRDefault="007479FE" w:rsidP="004B5E17"/>
    <w:p w:rsidR="007479FE" w:rsidRDefault="007479FE" w:rsidP="004B5E17"/>
    <w:p w:rsidR="007479FE" w:rsidRDefault="007479FE" w:rsidP="004B5E17">
      <w:r>
        <w:rPr>
          <w:noProof/>
        </w:rPr>
        <w:drawing>
          <wp:inline distT="0" distB="0" distL="0" distR="0" wp14:anchorId="0007E421">
            <wp:extent cx="6674129" cy="4302330"/>
            <wp:effectExtent l="0" t="0" r="0" b="317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791" cy="4310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79FE" w:rsidRDefault="007479FE" w:rsidP="004B5E17"/>
    <w:p w:rsidR="007479FE" w:rsidRDefault="007479FE" w:rsidP="004B5E17"/>
    <w:p w:rsidR="007479FE" w:rsidRDefault="007479FE" w:rsidP="004B5E17"/>
    <w:p w:rsidR="007479FE" w:rsidRDefault="007479FE" w:rsidP="004B5E17"/>
    <w:p w:rsidR="007479FE" w:rsidRDefault="00FF0AB9" w:rsidP="004B5E17">
      <w:r>
        <w:rPr>
          <w:noProof/>
        </w:rPr>
        <w:lastRenderedPageBreak/>
        <w:drawing>
          <wp:inline distT="0" distB="0" distL="0" distR="0" wp14:anchorId="7221B178">
            <wp:extent cx="6702251" cy="4320459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397" cy="434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9FE" w:rsidSect="00C03D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B7"/>
    <w:rsid w:val="002C37D6"/>
    <w:rsid w:val="003267C4"/>
    <w:rsid w:val="0045762F"/>
    <w:rsid w:val="00480163"/>
    <w:rsid w:val="004B5E17"/>
    <w:rsid w:val="004C4F56"/>
    <w:rsid w:val="005B5077"/>
    <w:rsid w:val="005D0577"/>
    <w:rsid w:val="00674EF4"/>
    <w:rsid w:val="006E6CE1"/>
    <w:rsid w:val="0074275B"/>
    <w:rsid w:val="007479FE"/>
    <w:rsid w:val="007951CF"/>
    <w:rsid w:val="007C57AE"/>
    <w:rsid w:val="008763E2"/>
    <w:rsid w:val="00941AB8"/>
    <w:rsid w:val="00A7525C"/>
    <w:rsid w:val="00AD4E5D"/>
    <w:rsid w:val="00B05BB7"/>
    <w:rsid w:val="00B80FB6"/>
    <w:rsid w:val="00C03D0B"/>
    <w:rsid w:val="00C06212"/>
    <w:rsid w:val="00C323EF"/>
    <w:rsid w:val="00D045BA"/>
    <w:rsid w:val="00DD045C"/>
    <w:rsid w:val="00E478B8"/>
    <w:rsid w:val="00F06C08"/>
    <w:rsid w:val="00F342D9"/>
    <w:rsid w:val="00F45EB3"/>
    <w:rsid w:val="00FF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3454A-A602-47FB-95F5-A839A189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04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POLÁČKOVÁ Šárka</dc:creator>
  <cp:keywords/>
  <dc:description/>
  <cp:lastModifiedBy>POLÁČKOVÁ Šárka</cp:lastModifiedBy>
  <cp:revision>8</cp:revision>
  <dcterms:created xsi:type="dcterms:W3CDTF">2018-05-11T06:52:00Z</dcterms:created>
  <dcterms:modified xsi:type="dcterms:W3CDTF">2018-05-14T08:57:00Z</dcterms:modified>
</cp:coreProperties>
</file>