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DC6DBF">
        <w:rPr>
          <w:sz w:val="24"/>
          <w:szCs w:val="24"/>
        </w:rPr>
        <w:t xml:space="preserve"> </w:t>
      </w:r>
      <w:r w:rsidR="006C499F">
        <w:rPr>
          <w:sz w:val="24"/>
          <w:szCs w:val="24"/>
        </w:rPr>
        <w:t>5</w:t>
      </w:r>
      <w:r w:rsidR="00C94BE0">
        <w:rPr>
          <w:sz w:val="24"/>
          <w:szCs w:val="24"/>
        </w:rPr>
        <w:t xml:space="preserve"> </w:t>
      </w:r>
      <w:r w:rsidR="006C499F">
        <w:rPr>
          <w:sz w:val="24"/>
          <w:szCs w:val="24"/>
        </w:rPr>
        <w:t>lamp UV tester MD119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</w:t>
      </w:r>
      <w:r w:rsidR="006C499F">
        <w:rPr>
          <w:sz w:val="24"/>
          <w:szCs w:val="24"/>
        </w:rPr>
        <w:t>4</w:t>
      </w:r>
      <w:bookmarkStart w:id="0" w:name="_GoBack"/>
      <w:bookmarkEnd w:id="0"/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1142E6">
        <w:rPr>
          <w:sz w:val="24"/>
          <w:szCs w:val="24"/>
        </w:rPr>
        <w:t>1.</w:t>
      </w:r>
      <w:r w:rsidR="00C94BE0">
        <w:rPr>
          <w:sz w:val="24"/>
          <w:szCs w:val="24"/>
        </w:rPr>
        <w:t>6</w:t>
      </w:r>
      <w:r>
        <w:rPr>
          <w:sz w:val="24"/>
          <w:szCs w:val="24"/>
        </w:rPr>
        <w:t>.20</w:t>
      </w:r>
      <w:r w:rsidR="00C94BE0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6C499F"/>
    <w:rsid w:val="007C3AFA"/>
    <w:rsid w:val="008B5C87"/>
    <w:rsid w:val="0098682A"/>
    <w:rsid w:val="00A741F5"/>
    <w:rsid w:val="00AC1A47"/>
    <w:rsid w:val="00AE5AC3"/>
    <w:rsid w:val="00B235C2"/>
    <w:rsid w:val="00C355BF"/>
    <w:rsid w:val="00C84773"/>
    <w:rsid w:val="00C94BE0"/>
    <w:rsid w:val="00DC6DBF"/>
    <w:rsid w:val="00EF4701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50EB1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2020-05-18T07:13:00Z</dcterms:modified>
</cp:coreProperties>
</file>